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A" w:rsidRDefault="008628CA" w:rsidP="00057FA5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F0A" w:rsidRDefault="00804416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60214" cy="8724900"/>
            <wp:effectExtent l="0" t="0" r="0" b="0"/>
            <wp:docPr id="1" name="Рисунок 1" descr="C:\Users\Росточек\Desktop\Сканы программ\Сухоп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точек\Desktop\Сканы программ\Сухопар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39" cy="87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4416" w:rsidRDefault="00804416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416" w:rsidRDefault="00804416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416" w:rsidRPr="00057FA5" w:rsidRDefault="00804416" w:rsidP="00A117E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462" w:rsidRDefault="00F20462" w:rsidP="00F204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</w:t>
      </w:r>
      <w:r w:rsidR="00F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27370" w:rsidRDefault="00F20462" w:rsidP="00F204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F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F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4B8F" w:rsidRPr="00B47222" w:rsidRDefault="009C4B8F" w:rsidP="009C4B8F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Программа дополнительных образовател</w:t>
      </w:r>
      <w:r>
        <w:rPr>
          <w:rFonts w:ascii="Times New Roman" w:hAnsi="Times New Roman" w:cs="Times New Roman"/>
          <w:sz w:val="28"/>
          <w:szCs w:val="28"/>
        </w:rPr>
        <w:t>ьных услуг «Мир логики</w:t>
      </w:r>
      <w:r w:rsidRPr="00B47222">
        <w:rPr>
          <w:rFonts w:ascii="Times New Roman" w:hAnsi="Times New Roman" w:cs="Times New Roman"/>
          <w:sz w:val="28"/>
          <w:szCs w:val="28"/>
        </w:rPr>
        <w:t>» составлена с учетом ФГОС дошкольного образования и разработана на основе программ «Детство» (авторы В.И. Логинова, Т.И. Бабаева); «Играя - развиваюсь» (А.Н. Бурова).</w:t>
      </w:r>
    </w:p>
    <w:p w:rsidR="00E66EF2" w:rsidRPr="00F20462" w:rsidRDefault="009C4B8F" w:rsidP="00A1008C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Программа кружка разработана с учётом требований к образовательной программе и направлена на создание условий социальной ситуации развития дошкольников, их всестороннего и познавательного развития, развития инициативы и творческих способностей, на основе соответствующих дошкольному возрасту видов деятельности (игры, изобразительной деятельности, конструирования, восприятия сказки), сотрудничества 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 xml:space="preserve"> взрослыми и сверстниками в зоне его ближайшего развития.</w:t>
      </w:r>
    </w:p>
    <w:p w:rsidR="00F20462" w:rsidRDefault="00F20462" w:rsidP="00A02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1.1.1.</w:t>
      </w:r>
      <w:r w:rsidR="00F6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Направленность, актуальность, педагогическая целесообразность дополнительной образовательной программы.</w:t>
      </w:r>
    </w:p>
    <w:p w:rsidR="00F20462" w:rsidRPr="00F20462" w:rsidRDefault="00F20462" w:rsidP="00A023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E4" w:rsidRPr="00A1008C" w:rsidRDefault="00A1008C" w:rsidP="00A1008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В данной программе через специальные игры и упражнения формируется умение детей самостоятельно устанавливать логические отношения в окружающей действительности. В работе с дошкольниками над развитием познавательных процессов одним из необходимых условий их успешного развития и обучения является системность, т. е. система специальных игр и упражнений с последовательно развивающимся и усложняющимся содержанием, с дидактическими задачами, игровыми действиями и правилами. Отдельно взятые игры и упражнения могут быть очень интересны, но, используя их вне системы трудно достичь желаемого обучающего и развивающего результата.</w:t>
      </w:r>
    </w:p>
    <w:p w:rsidR="006F07A2" w:rsidRDefault="00E66EF2" w:rsidP="00A023E4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F64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A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F64506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6F07A2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F64506">
        <w:rPr>
          <w:rFonts w:ascii="Times New Roman" w:hAnsi="Times New Roman" w:cs="Times New Roman"/>
          <w:sz w:val="28"/>
          <w:szCs w:val="28"/>
        </w:rPr>
        <w:t>.</w:t>
      </w:r>
    </w:p>
    <w:p w:rsidR="00F64506" w:rsidRDefault="00F64506" w:rsidP="00A023E4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982F03" w:rsidRDefault="0013035C" w:rsidP="00982F03">
      <w:pPr>
        <w:jc w:val="both"/>
        <w:rPr>
          <w:rFonts w:ascii="Times New Roman" w:hAnsi="Times New Roman" w:cs="Times New Roman"/>
          <w:sz w:val="28"/>
          <w:szCs w:val="28"/>
        </w:rPr>
      </w:pPr>
      <w:r w:rsidRPr="00982F03">
        <w:rPr>
          <w:rFonts w:ascii="Times New Roman" w:hAnsi="Times New Roman" w:cs="Times New Roman"/>
          <w:sz w:val="28"/>
          <w:szCs w:val="28"/>
        </w:rPr>
        <w:t>Программа интеллектуального</w:t>
      </w:r>
      <w:r w:rsidR="00982F03" w:rsidRPr="00982F03">
        <w:rPr>
          <w:rFonts w:ascii="Times New Roman" w:hAnsi="Times New Roman" w:cs="Times New Roman"/>
          <w:sz w:val="28"/>
          <w:szCs w:val="28"/>
        </w:rPr>
        <w:t xml:space="preserve"> кружка "Мир логики" направлена на формирование логических форм мышления у </w:t>
      </w:r>
      <w:r w:rsidRPr="00982F03">
        <w:rPr>
          <w:rFonts w:ascii="Times New Roman" w:hAnsi="Times New Roman" w:cs="Times New Roman"/>
          <w:sz w:val="28"/>
          <w:szCs w:val="28"/>
        </w:rPr>
        <w:t>дошкольников старшего</w:t>
      </w:r>
      <w:r w:rsidR="00982F03" w:rsidRPr="00982F03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F64506" w:rsidRPr="00982F03" w:rsidRDefault="00A023E4" w:rsidP="00982F03">
      <w:pPr>
        <w:jc w:val="both"/>
        <w:rPr>
          <w:rFonts w:ascii="Times New Roman" w:hAnsi="Times New Roman" w:cs="Times New Roman"/>
          <w:sz w:val="28"/>
          <w:szCs w:val="28"/>
        </w:rPr>
      </w:pPr>
      <w:r w:rsidRPr="00982F0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F64506" w:rsidRPr="00982F03">
        <w:rPr>
          <w:rStyle w:val="c4"/>
          <w:rFonts w:ascii="Times New Roman" w:hAnsi="Times New Roman" w:cs="Times New Roman"/>
          <w:color w:val="000000"/>
          <w:sz w:val="28"/>
          <w:szCs w:val="28"/>
        </w:rPr>
        <w:t>составлена с учетом ФГОС дошкольного образования, в которой утверждены основные цели, задачи и принципы</w:t>
      </w:r>
      <w:r w:rsidR="00F64506">
        <w:rPr>
          <w:rStyle w:val="c4"/>
          <w:color w:val="000000"/>
          <w:sz w:val="28"/>
          <w:szCs w:val="28"/>
        </w:rPr>
        <w:t>.</w:t>
      </w:r>
    </w:p>
    <w:p w:rsidR="00F64506" w:rsidRDefault="00F64506" w:rsidP="00982F0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Данная Программа решает основную цель ФГОС </w:t>
      </w:r>
      <w:proofErr w:type="gramStart"/>
      <w:r>
        <w:rPr>
          <w:rStyle w:val="c4"/>
          <w:color w:val="000000"/>
          <w:sz w:val="28"/>
          <w:szCs w:val="28"/>
        </w:rPr>
        <w:t>ДО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- </w:t>
      </w:r>
      <w:proofErr w:type="gramStart"/>
      <w:r>
        <w:rPr>
          <w:rStyle w:val="c4"/>
          <w:color w:val="000000"/>
          <w:sz w:val="28"/>
          <w:szCs w:val="28"/>
        </w:rPr>
        <w:t>обеспечение</w:t>
      </w:r>
      <w:proofErr w:type="gramEnd"/>
      <w:r>
        <w:rPr>
          <w:rStyle w:val="c4"/>
          <w:color w:val="000000"/>
          <w:sz w:val="28"/>
          <w:szCs w:val="28"/>
        </w:rPr>
        <w:t xml:space="preserve"> равенства возможностей для каждого ребёнка в получении качественного дошкольного образования.</w:t>
      </w:r>
    </w:p>
    <w:p w:rsidR="006F07A2" w:rsidRDefault="006F07A2" w:rsidP="00982F0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F59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Цель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A1008C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воспитанников путем изучения игр математического содержания.</w:t>
      </w:r>
    </w:p>
    <w:p w:rsidR="006F07A2" w:rsidRPr="001F5951" w:rsidRDefault="006F07A2" w:rsidP="00982F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Задачи </w:t>
      </w:r>
      <w:r w:rsidRPr="001F59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</w:p>
    <w:p w:rsidR="00A1008C" w:rsidRPr="00B47222" w:rsidRDefault="00A1008C" w:rsidP="00A1008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Учить оперировать знаниями о предметах, их связях и отношениях, признаках предметов;</w:t>
      </w:r>
    </w:p>
    <w:p w:rsidR="00A1008C" w:rsidRPr="00B47222" w:rsidRDefault="00A1008C" w:rsidP="00A1008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Видеть причинно-следственные отношения между явлениями и действиями окружающего мира;</w:t>
      </w:r>
    </w:p>
    <w:p w:rsidR="00A1008C" w:rsidRPr="00B47222" w:rsidRDefault="00A1008C" w:rsidP="00A1008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Учить распознавать условные обозначения, пользоваться моделями;</w:t>
      </w:r>
    </w:p>
    <w:p w:rsidR="00A1008C" w:rsidRPr="00A1008C" w:rsidRDefault="00A1008C" w:rsidP="00A1008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Развивать математические способности, творческую активность, навыки самоконтроля и самооценки.</w:t>
      </w:r>
    </w:p>
    <w:p w:rsidR="00F64506" w:rsidRDefault="002E7B22" w:rsidP="00A02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1.1.3. </w:t>
      </w:r>
      <w:r w:rsidR="00F64506" w:rsidRPr="00F645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и подходы к формированию Программы</w:t>
      </w:r>
    </w:p>
    <w:p w:rsidR="002E7B22" w:rsidRPr="00F64506" w:rsidRDefault="002E7B22" w:rsidP="00A023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A1008C" w:rsidRPr="00B47222" w:rsidRDefault="00A1008C" w:rsidP="00A1008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Программа кружка разработана с учётом требований к образовательной программе и направлена на создание условий социальной ситуации развития дошкольников, их всестороннего и познавательного развития, развития инициативы и творческих способностей, на основе соответствующих дошкольному возрасту видов деятельности (игры, изобразительной деятельности, конструирования, восприятия сказки), сотрудничества 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 xml:space="preserve"> взрослыми и сверстниками в зоне его ближайшего развития. Методика работы дополнительных образовательных услуг «</w:t>
      </w:r>
      <w:r>
        <w:rPr>
          <w:rFonts w:ascii="Times New Roman" w:hAnsi="Times New Roman" w:cs="Times New Roman"/>
          <w:sz w:val="28"/>
          <w:szCs w:val="28"/>
        </w:rPr>
        <w:t>Мир Логики</w:t>
      </w:r>
      <w:r w:rsidRPr="00B47222">
        <w:rPr>
          <w:rFonts w:ascii="Times New Roman" w:hAnsi="Times New Roman" w:cs="Times New Roman"/>
          <w:sz w:val="28"/>
          <w:szCs w:val="28"/>
        </w:rPr>
        <w:t>» направлена на освоение детьми задач образовательных областей:</w:t>
      </w:r>
    </w:p>
    <w:p w:rsidR="00A1008C" w:rsidRPr="00B47222" w:rsidRDefault="00A1008C" w:rsidP="00A1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222">
        <w:rPr>
          <w:rFonts w:ascii="Times New Roman" w:hAnsi="Times New Roman" w:cs="Times New Roman"/>
          <w:sz w:val="28"/>
          <w:szCs w:val="28"/>
        </w:rPr>
        <w:t>коммуникативно-личностное развитие;</w:t>
      </w:r>
    </w:p>
    <w:p w:rsidR="00A1008C" w:rsidRPr="00B47222" w:rsidRDefault="00A1008C" w:rsidP="00A1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222">
        <w:rPr>
          <w:rFonts w:ascii="Times New Roman" w:hAnsi="Times New Roman" w:cs="Times New Roman"/>
          <w:sz w:val="28"/>
          <w:szCs w:val="28"/>
        </w:rPr>
        <w:t>познавательно-речевое развитие;</w:t>
      </w:r>
    </w:p>
    <w:p w:rsidR="00A1008C" w:rsidRPr="00B47222" w:rsidRDefault="00A1008C" w:rsidP="00A1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222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A1008C" w:rsidRPr="00B47222" w:rsidRDefault="00A1008C" w:rsidP="00A1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222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A1008C" w:rsidRPr="00B47222" w:rsidRDefault="00A1008C" w:rsidP="00A1008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Одна из важнейших задач воспитания ребенка — развитие его ума, формирование таких мыслительных умений и способностей, которые позволяют легко осваивать новое. Дети старшего дошкольного возраста активно осваивают счет,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размеров. 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Ребенок, не осознавая того, практически включается в простую математическую деятельность, осваивая при этом свойства, отношения, связи и зависимости на предметном и числовом уровнях.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 xml:space="preserve"> У детей расширяется общий кругозор и интеллектуальные возможности, складываются предпосылки для развития логического мышления. В умственном развитии </w:t>
      </w:r>
      <w:r w:rsidRPr="00B47222">
        <w:rPr>
          <w:rFonts w:ascii="Times New Roman" w:hAnsi="Times New Roman" w:cs="Times New Roman"/>
          <w:sz w:val="28"/>
          <w:szCs w:val="28"/>
        </w:rPr>
        <w:lastRenderedPageBreak/>
        <w:t>ребёнка процессу овладения логическими отношениями принадлежит существенная роль.</w:t>
      </w:r>
    </w:p>
    <w:p w:rsidR="002E7B22" w:rsidRPr="00F64506" w:rsidRDefault="002E7B22" w:rsidP="00A023E4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2E7B22" w:rsidRDefault="002E7B22" w:rsidP="00A1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1.1.4. </w:t>
      </w:r>
      <w:r w:rsidRP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Значимые для разработки и реализации Программы характеристики, в том числе </w:t>
      </w:r>
      <w:proofErr w:type="gramStart"/>
      <w:r w:rsidRP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характеристики особен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ностей развития детей </w:t>
      </w:r>
      <w:r w:rsidRP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дошкольного возраста</w:t>
      </w:r>
      <w:proofErr w:type="gramEnd"/>
      <w:r w:rsidRPr="002E7B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196843" w:rsidRPr="00DB7C63" w:rsidRDefault="00196843" w:rsidP="00A023E4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96843" w:rsidRPr="00982F03" w:rsidRDefault="00196843" w:rsidP="00A10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68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Основными участниками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реализации программы </w:t>
      </w:r>
      <w:r w:rsidRPr="002E7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оспитанники старшего </w:t>
      </w:r>
      <w:r w:rsidRPr="002E7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возраста</w:t>
      </w:r>
      <w:r w:rsidR="00A100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6-7 лет.</w:t>
      </w:r>
      <w:r w:rsidR="00982F03" w:rsidRPr="00982F03">
        <w:rPr>
          <w:color w:val="000000"/>
          <w:sz w:val="27"/>
          <w:szCs w:val="27"/>
        </w:rPr>
        <w:t xml:space="preserve"> </w:t>
      </w:r>
      <w:r w:rsidR="00982F03" w:rsidRPr="00982F03">
        <w:rPr>
          <w:rFonts w:ascii="Times New Roman" w:hAnsi="Times New Roman" w:cs="Times New Roman"/>
          <w:color w:val="000000"/>
          <w:sz w:val="28"/>
          <w:szCs w:val="28"/>
        </w:rPr>
        <w:t>Состав воспитанников – постоянный</w:t>
      </w:r>
      <w:r w:rsidR="00982F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008C" w:rsidRPr="00A1008C" w:rsidRDefault="00A1008C" w:rsidP="00A1008C">
      <w:pPr>
        <w:pStyle w:val="a4"/>
        <w:jc w:val="both"/>
        <w:rPr>
          <w:color w:val="000000"/>
          <w:sz w:val="28"/>
          <w:szCs w:val="28"/>
        </w:rPr>
      </w:pPr>
      <w:r w:rsidRPr="00A1008C">
        <w:rPr>
          <w:b/>
          <w:bCs/>
          <w:color w:val="000000"/>
          <w:sz w:val="28"/>
          <w:szCs w:val="28"/>
        </w:rPr>
        <w:t>Вид программы</w:t>
      </w:r>
      <w:r w:rsidRPr="00A1008C">
        <w:rPr>
          <w:color w:val="000000"/>
          <w:sz w:val="28"/>
          <w:szCs w:val="28"/>
        </w:rPr>
        <w:t xml:space="preserve"> - развивающий.</w:t>
      </w:r>
    </w:p>
    <w:p w:rsidR="00A1008C" w:rsidRPr="00A1008C" w:rsidRDefault="00A1008C" w:rsidP="00A1008C">
      <w:pPr>
        <w:pStyle w:val="a4"/>
        <w:jc w:val="both"/>
        <w:rPr>
          <w:color w:val="000000"/>
          <w:sz w:val="28"/>
          <w:szCs w:val="28"/>
        </w:rPr>
      </w:pPr>
      <w:r w:rsidRPr="00A1008C">
        <w:rPr>
          <w:color w:val="000000"/>
          <w:sz w:val="28"/>
          <w:szCs w:val="28"/>
        </w:rPr>
        <w:t> Особенность программы заключается в том, что принципиальной задачей предполагаемой программы является развитие математических способностей, творческой активности, навыков самоконтроля и самооценки, а не усвоение каких - то конкретных знаний и умений.</w:t>
      </w:r>
    </w:p>
    <w:p w:rsidR="00A1008C" w:rsidRPr="00A1008C" w:rsidRDefault="00A1008C" w:rsidP="00A10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состоит из системы развивающих и дидактических игр, специальных </w:t>
      </w:r>
      <w:r w:rsidR="00982F03" w:rsidRPr="00A1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математического</w:t>
      </w:r>
      <w:r w:rsidRPr="00A10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содержания.</w:t>
      </w:r>
    </w:p>
    <w:p w:rsidR="00196843" w:rsidRDefault="00196843" w:rsidP="00A1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Pr="00196843">
        <w:rPr>
          <w:rFonts w:ascii="Times New Roman" w:hAnsi="Times New Roman" w:cs="Times New Roman"/>
          <w:sz w:val="28"/>
          <w:szCs w:val="28"/>
        </w:rPr>
        <w:t>программы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2F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 (3</w:t>
      </w:r>
      <w:r w:rsidR="00A100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82F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30 минут).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40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1 раз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дня не более 30 минут (в месяц 4-5 занятий).</w:t>
      </w:r>
      <w:r w:rsidRPr="0040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843" w:rsidRDefault="00196843" w:rsidP="00982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43">
        <w:rPr>
          <w:rFonts w:ascii="Times New Roman" w:hAnsi="Times New Roman" w:cs="Times New Roman"/>
          <w:b/>
          <w:sz w:val="28"/>
          <w:szCs w:val="28"/>
        </w:rPr>
        <w:t xml:space="preserve">Форма проведения занятия </w:t>
      </w:r>
      <w:r w:rsidRPr="00196843">
        <w:rPr>
          <w:rFonts w:ascii="Times New Roman" w:hAnsi="Times New Roman" w:cs="Times New Roman"/>
          <w:sz w:val="28"/>
          <w:szCs w:val="28"/>
        </w:rPr>
        <w:t xml:space="preserve"> – групповая. </w:t>
      </w:r>
      <w:r w:rsidRPr="00400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</w:t>
      </w:r>
      <w:r w:rsidR="00BB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не более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Pr="00C50F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создает оптимальные условия для индивидуальной работы и обеспечивает вариативность общения.</w:t>
      </w:r>
    </w:p>
    <w:p w:rsidR="008824A2" w:rsidRDefault="008824A2" w:rsidP="00982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 </w:t>
      </w:r>
      <w:r w:rsidR="00982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82F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6843" w:rsidRPr="002E7B22" w:rsidRDefault="00196843" w:rsidP="00982F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E7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реализуется на государственном языке согласно ст.14 Федеральный закон от 29 декабря 2012 г. N 273-ФЗ "Об образовании в Российской Федерации".</w:t>
      </w:r>
    </w:p>
    <w:p w:rsidR="00196843" w:rsidRDefault="00196843" w:rsidP="0098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7B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</w:t>
      </w:r>
    </w:p>
    <w:p w:rsidR="00982F03" w:rsidRDefault="00982F03" w:rsidP="00982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состоит из системы развивающих и дидактических игр, специальных заданий математического содержания.</w:t>
      </w:r>
    </w:p>
    <w:p w:rsidR="0013035C" w:rsidRPr="0013035C" w:rsidRDefault="0013035C" w:rsidP="001303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035C">
        <w:rPr>
          <w:rFonts w:ascii="Times New Roman" w:hAnsi="Times New Roman" w:cs="Times New Roman"/>
          <w:b/>
          <w:bCs/>
          <w:sz w:val="28"/>
          <w:szCs w:val="28"/>
        </w:rPr>
        <w:t>1.1.5. Используемые методы и приемы: - практические (игровые)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- исследование;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- экспериментирование;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- моделирование;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- воссоздание;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- преобразование;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- конструирование.</w:t>
      </w:r>
    </w:p>
    <w:p w:rsidR="0013035C" w:rsidRPr="0013035C" w:rsidRDefault="0013035C" w:rsidP="001303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03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Игровые приемы: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222">
        <w:rPr>
          <w:rFonts w:ascii="Times New Roman" w:hAnsi="Times New Roman" w:cs="Times New Roman"/>
          <w:sz w:val="28"/>
          <w:szCs w:val="28"/>
        </w:rPr>
        <w:t>побуждение к действию (в том числе мыслительной деятельности).</w:t>
      </w:r>
    </w:p>
    <w:p w:rsidR="0013035C" w:rsidRPr="0013035C" w:rsidRDefault="0013035C" w:rsidP="001303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035C">
        <w:rPr>
          <w:rFonts w:ascii="Times New Roman" w:hAnsi="Times New Roman" w:cs="Times New Roman"/>
          <w:b/>
          <w:bCs/>
          <w:sz w:val="28"/>
          <w:szCs w:val="28"/>
        </w:rPr>
        <w:t>Практические приемы: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превращение,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складывание,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выбор,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показ,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совместные действия,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сравнение.</w:t>
      </w:r>
    </w:p>
    <w:p w:rsidR="0013035C" w:rsidRPr="0013035C" w:rsidRDefault="0013035C" w:rsidP="001303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035C">
        <w:rPr>
          <w:rFonts w:ascii="Times New Roman" w:hAnsi="Times New Roman" w:cs="Times New Roman"/>
          <w:b/>
          <w:bCs/>
          <w:sz w:val="28"/>
          <w:szCs w:val="28"/>
        </w:rPr>
        <w:t>Словесные приемы: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диалог с игровыми персонажами,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объяснение,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описание,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рассказ,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сказка,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уточнение,</w:t>
      </w:r>
    </w:p>
    <w:p w:rsidR="0013035C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стимулирование и коррекция (поощрение, похвала, соревнование, оценка, взаимооценка, саморефлексия);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22">
        <w:rPr>
          <w:rFonts w:ascii="Times New Roman" w:hAnsi="Times New Roman" w:cs="Times New Roman"/>
          <w:sz w:val="28"/>
          <w:szCs w:val="28"/>
        </w:rPr>
        <w:t>игровая мотивация, метод предварительной ошибки (особенно при закреплении материала).</w:t>
      </w:r>
    </w:p>
    <w:p w:rsidR="0013035C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35C" w:rsidRPr="0013035C" w:rsidRDefault="0013035C" w:rsidP="0013035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035C">
        <w:rPr>
          <w:rFonts w:ascii="Times New Roman" w:hAnsi="Times New Roman" w:cs="Times New Roman"/>
          <w:b/>
          <w:bCs/>
          <w:sz w:val="28"/>
          <w:szCs w:val="28"/>
        </w:rPr>
        <w:t>Формы организации работы с родителями: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консультации о подборе развивающих игр для детей 6-7 лет;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индивидуальные беседы с рекомендациями для каждого конкретного ребенка;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развлечения, педагогические всеобучи - практикумы, собрания с показом фрагментов деятельности детей;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совместный выбор и изготовление развивающих игр для группы;</w:t>
      </w:r>
    </w:p>
    <w:p w:rsidR="0013035C" w:rsidRPr="00B47222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подбор и демонстрация специальной литературы, направленной на развитие логического мышления;</w:t>
      </w:r>
    </w:p>
    <w:p w:rsidR="0013035C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222">
        <w:rPr>
          <w:rFonts w:ascii="Times New Roman" w:hAnsi="Times New Roman" w:cs="Times New Roman"/>
          <w:sz w:val="28"/>
          <w:szCs w:val="28"/>
        </w:rPr>
        <w:t>разъяснительная и образовательная работа.</w:t>
      </w:r>
    </w:p>
    <w:p w:rsidR="0013035C" w:rsidRDefault="0013035C" w:rsidP="00130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A2" w:rsidRPr="0013035C" w:rsidRDefault="008824A2" w:rsidP="00130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Планируемые результаты освоения Программы</w:t>
      </w:r>
    </w:p>
    <w:p w:rsidR="00982F03" w:rsidRPr="00982F03" w:rsidRDefault="00982F03" w:rsidP="00982F03">
      <w:pPr>
        <w:pStyle w:val="a4"/>
        <w:jc w:val="both"/>
        <w:rPr>
          <w:color w:val="000000"/>
          <w:sz w:val="28"/>
          <w:szCs w:val="28"/>
        </w:rPr>
      </w:pPr>
      <w:r w:rsidRPr="00982F03">
        <w:rPr>
          <w:color w:val="000000"/>
          <w:sz w:val="28"/>
          <w:szCs w:val="28"/>
        </w:rPr>
        <w:t>Усвоение данной программы обеспечивает достижение следующих результатов: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будет обладать развитым логическим мышлением, которое реализуется в разных видах деятельности;</w:t>
      </w:r>
    </w:p>
    <w:p w:rsid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различными приемами работы с играми - блоки Дьенеша, палочками Кюизинера и др.;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группе и малых подгруппах;</w:t>
      </w:r>
    </w:p>
    <w:p w:rsidR="006936C5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ребенка будет сформирована мотивация к дальнейшему обучению в школе.</w:t>
      </w:r>
    </w:p>
    <w:p w:rsidR="006936C5" w:rsidRDefault="00A023E4" w:rsidP="00A02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69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36C5" w:rsidRPr="0069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подведения итогов</w:t>
      </w:r>
    </w:p>
    <w:p w:rsidR="006936C5" w:rsidRPr="008824A2" w:rsidRDefault="006936C5" w:rsidP="00A02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квест-игра</w:t>
      </w:r>
    </w:p>
    <w:p w:rsidR="008824A2" w:rsidRPr="008824A2" w:rsidRDefault="008824A2" w:rsidP="00A023E4">
      <w:pPr>
        <w:pStyle w:val="a3"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E77" w:rsidRDefault="008824A2" w:rsidP="00A023E4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96B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36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43E77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Содержательный раздел</w:t>
      </w:r>
    </w:p>
    <w:p w:rsidR="0013035C" w:rsidRPr="0013035C" w:rsidRDefault="0013035C" w:rsidP="00130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входят задания, игровая деятельность:</w:t>
      </w:r>
    </w:p>
    <w:p w:rsidR="0013035C" w:rsidRPr="0013035C" w:rsidRDefault="0013035C" w:rsidP="0013035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интеллектуальных способностей (логическое мышление), умение сравнивать, анализировать, устанавливать причинно - следственные связи, делать обобщение, выводы (игры с палочками Х.Кюизенера, игровые варианты конструирования по логическим блокам Дьенеша, головоломки "Колумбово яйцо", "Танграм", игры со счетными палочками, мнемотаблицы)</w:t>
      </w:r>
    </w:p>
    <w:p w:rsidR="0013035C" w:rsidRPr="0013035C" w:rsidRDefault="0013035C" w:rsidP="0013035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познавательных способностей: восприятие, память, внимание, воображение ("Лабиринты", "Измени количество квадратов в фигуре", "Что изменилось?", "Доскажи и запомни")</w:t>
      </w:r>
      <w:proofErr w:type="gramEnd"/>
    </w:p>
    <w:p w:rsidR="006936C5" w:rsidRPr="0013035C" w:rsidRDefault="0013035C" w:rsidP="00130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3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развивать  интеллектуальные способности  воспитанников путем изучения игр математического содержания;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воображение;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математике.</w:t>
      </w:r>
    </w:p>
    <w:p w:rsidR="00920469" w:rsidRPr="00920469" w:rsidRDefault="00D43E77" w:rsidP="009204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43E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2.1.  </w:t>
      </w:r>
      <w:r w:rsidR="00920469" w:rsidRPr="0092046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Месяц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Тема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Программное содержание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Совместная деятельность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октябрь</w:t>
      </w: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1неделя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клад»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умений выявлять в предметах, абстрагировать и называть цвет, форму, размер, толщину.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Решение сказочных задач; Превращение квадрата «Домик».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7222">
        <w:rPr>
          <w:rFonts w:ascii="Times New Roman" w:hAnsi="Times New Roman" w:cs="Times New Roman"/>
          <w:sz w:val="28"/>
          <w:szCs w:val="28"/>
        </w:rPr>
        <w:t>Лабиринты» Найди клад.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2 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Ознакомление с понятиями «геометрическая фигура», «геометрическое место точек».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Формирование представления о геометрических фигурах; развитие памяти, логического мышления, умения работать с карандашом и бумагой. Воспитывать интерес к занятию.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Д/и: «Дорожные знаки». Вариант конструирования по логическим блокам Дьенеша: «Домино». Д/и: «Измени количество квадратов в фигуре», «Кубики для всех».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3 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«Кошечка» игра-конструирование.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Учить детей отбирать палочки нужного цвета и числового значения по словесному указанию взрослого, распределять палочки в пространстве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47222">
        <w:rPr>
          <w:rFonts w:ascii="Times New Roman" w:hAnsi="Times New Roman" w:cs="Times New Roman"/>
          <w:sz w:val="28"/>
          <w:szCs w:val="28"/>
        </w:rPr>
        <w:t>целью получения заданного образа. Развивать воображение, зрительный глазомер.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Игра с палочками Х. Кюизенера. «Построй домик для кошечки» Вариант конструирования по логическим блокам Дьенеша</w:t>
      </w:r>
    </w:p>
    <w:p w:rsidR="00920469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4неделя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«Поезда»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Упражнять детей в количественном и порядковом счете, пространственной ориентировке, упорядочении палочек по длине, освоении состава числа, различении цифр, цвета; развивать умение мыслить, рассуждать, доказывать, самостоятельно формулиро</w:t>
      </w:r>
      <w:r>
        <w:rPr>
          <w:rFonts w:ascii="Times New Roman" w:hAnsi="Times New Roman" w:cs="Times New Roman"/>
          <w:sz w:val="28"/>
          <w:szCs w:val="28"/>
        </w:rPr>
        <w:t>вать вопросы и отвечать на них.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Разучиваем стихотворения С. Маршака: Вот семерка – кочерга.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У нее одна нога. Игра с палочками Х. Кюизенера.</w:t>
      </w:r>
    </w:p>
    <w:p w:rsidR="00920469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ноябрь</w:t>
      </w: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1неделя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lastRenderedPageBreak/>
        <w:t>«Дорожки»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Развивать умение выделять и абстрагировать цвет, форму, размер, толщину, сравнивать предметы по заданным свойствам.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Физкультминутка «Раз – согнулся, разогнулся».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Превращение квадрата «Летучая мышь</w:t>
      </w:r>
    </w:p>
    <w:p w:rsidR="00920469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2неделя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«Собачка» игра-конструирование.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Учить детей отбирать палочки нужного цвета и числового значения по словесному указанию взрослого, распределять палочки в пространстве с целью получения заданного образа. Развивать воображение, зрительный глазомер. Закреплять умения составлять фигуры из частей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Игра «Архитекторы» Игра «Танграм» Вариант конструирования по логическим блокам Дьенеша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3 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Ознакомление с разными видами штриховки.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руки дошкольника, умения выполнять правила, практически применять знания о количественном составе числа из единиц в пределах 5-10 умений; умения использовать предметы при счете, сравнении и выполнять действия без предметов. Воспитывать интерес к математике.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Д/игра: «Найди и заштрихуй все цифры», «Найди котят и щенят».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4неделя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«Веселый поезд»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Учиться строить все возможные комбинации из 3-х цветов с помощью перестановок. Упражнять ребенка в умении р</w:t>
      </w:r>
      <w:r>
        <w:rPr>
          <w:rFonts w:ascii="Times New Roman" w:hAnsi="Times New Roman" w:cs="Times New Roman"/>
          <w:sz w:val="28"/>
          <w:szCs w:val="28"/>
        </w:rPr>
        <w:t xml:space="preserve">асставлять вагончики так, чтобы </w:t>
      </w:r>
      <w:r w:rsidRPr="00B47222">
        <w:rPr>
          <w:rFonts w:ascii="Times New Roman" w:hAnsi="Times New Roman" w:cs="Times New Roman"/>
          <w:sz w:val="28"/>
          <w:szCs w:val="28"/>
        </w:rPr>
        <w:t>каждый паровоз вез вагоны такого же цвета как он сам. Какой паровоз остался без вагонов? Сколько вагонов у каждого паровоза?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lastRenderedPageBreak/>
        <w:t>Игра с блоками Дьенеша. «Путешествие на поезде» Размести пассажиров по вагонам. Логическая задача «Детская железная дорога»</w:t>
      </w: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47222">
        <w:rPr>
          <w:rFonts w:ascii="Times New Roman" w:hAnsi="Times New Roman" w:cs="Times New Roman"/>
          <w:sz w:val="28"/>
          <w:szCs w:val="28"/>
        </w:rPr>
        <w:t>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«Засели домик».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классификационных умений. Развитие способности анализировать, сравнивать, обобщать. Учить сравнивать и обобщать фигуры.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Д/игры: «Чей домик?»; Сколько было? Сколько стало? Сколько всего?»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декабрь</w:t>
      </w: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7222">
        <w:rPr>
          <w:rFonts w:ascii="Times New Roman" w:hAnsi="Times New Roman" w:cs="Times New Roman"/>
          <w:sz w:val="28"/>
          <w:szCs w:val="28"/>
        </w:rPr>
        <w:t>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«Цветы» игра со счетными палочками.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Составление различных фигур из палочек и преобразование их. Развитие творчества.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Игра "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Танграм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"«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 xml:space="preserve"> изменилось?»; «Кто скорее соберёт?»; Составление геометрических фигур: Составить 2 равных треугольника из 5 палочек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7222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«Угадай фигуру»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логического мышления, умения кодировать и декодировать информацию о свойствах.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Д/игра: «Забавные гимнасты» Игра «Подскажи словечко»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Или "У бабушки на грядке выросли загадки"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7222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Решение логических задач.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Учить детей решать логические задачи. Развивать логическое и абстрактное мышление. Учить рассуждать и делать выводы.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Игра «В стране геометрических фигур». Игра «Найди фигуру».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lastRenderedPageBreak/>
        <w:t>«Продолжи цепочку»</w:t>
      </w: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47222">
        <w:rPr>
          <w:rFonts w:ascii="Times New Roman" w:hAnsi="Times New Roman" w:cs="Times New Roman"/>
          <w:sz w:val="28"/>
          <w:szCs w:val="28"/>
        </w:rPr>
        <w:t>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«Построй дом»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логического мышления и внимания. Определение формы реальных предметов, сравнение их с геометрическими фигурами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Игра «Как узнать номера домов?», «Как разговаривают числа?»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январь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47222">
        <w:rPr>
          <w:rFonts w:ascii="Times New Roman" w:hAnsi="Times New Roman" w:cs="Times New Roman"/>
          <w:sz w:val="28"/>
          <w:szCs w:val="28"/>
        </w:rPr>
        <w:t>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«Белочка и ежик идут на день рождения» игровое упражнение.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Учить детей выбирать палочки указанного размера, составлять из палочек изображения предметов простой формы. Развивать зрительный глазомер детей. Формировать навыки самоконтроля и самооценки.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Д/игра: «Путешествие», «К кому идем на день рождение».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B47222">
        <w:rPr>
          <w:rFonts w:ascii="Times New Roman" w:hAnsi="Times New Roman" w:cs="Times New Roman"/>
          <w:sz w:val="28"/>
          <w:szCs w:val="28"/>
        </w:rPr>
        <w:t>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«Пирамидка и лесенка» игр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 xml:space="preserve"> конструирование.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Развивать у детей представление о цвете, представление о длине («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длиннее-короче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>» и. т.д.) Формировать у детей навык самоконтроля и самооценки.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Д/игра: «Раз ступенька, два ступенька», «Что изменилось?»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47222">
        <w:rPr>
          <w:rFonts w:ascii="Times New Roman" w:hAnsi="Times New Roman" w:cs="Times New Roman"/>
          <w:sz w:val="28"/>
          <w:szCs w:val="28"/>
        </w:rPr>
        <w:t>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Знакомство с понятиями» луч», «направление луча».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практической смекалки, памяти, логического мышления; осознание практической необходимости сравнения рядом стоящих чисел в пределах 10, установление связи и отношений между ними. Воспитывать интерес к занятию.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222">
        <w:rPr>
          <w:rFonts w:ascii="Times New Roman" w:hAnsi="Times New Roman" w:cs="Times New Roman"/>
          <w:sz w:val="28"/>
          <w:szCs w:val="28"/>
        </w:rPr>
        <w:lastRenderedPageBreak/>
        <w:t>Мнемотаблица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 xml:space="preserve"> с направлениями луча. Использование наглядного моделирования д/игра: «Волшебные лучи»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1неделя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«Зоопарк»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Учить подбирать палочки в соответствии цвета и длины.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Игра «Путешествие в зоопарк»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2 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«Помоги 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муравьишкам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>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устойчивой связи между образом свойства и словами, которые его обозначают, умений выявлять и абстрагировать свойства.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Игра «Волшебные дорожки» «Мы – строители»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3неделя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Ознакомление с понятием «полуплоскость».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памяти, мышления, сообразительности, умение ориентироваться. Воспитывать интерес к занятию.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Д/игра: «А ну-ка, сосчитай!»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4неделя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«Раздели блоки-1»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умений разбивать множество по одному свойству на два подмножества.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Д/игра: Найди нужный блок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1неделя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«Помоги фигурам выбраться из леса».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логического мышления, умение рассуждать.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Использование мнемотаблицы с графическим планом: «Как выбраться из леса». Настольная игра «Непрерывная линия»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2неделя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«Стрекоза» игра со счетными палочками.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Учить детей сосчитывать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 xml:space="preserve"> сравнивать, воспроизводить количество предметов по образцу, числу с использованием цифр; обобщение трех групп предметов, действий по числу.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Работа с карточками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 xml:space="preserve">/игра: «Кто придумает больше слов?». 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3неделя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«Автотрасс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>построй дорожку)».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умений выделять свойства в предметах, абстрагировать эти свойства от других, следовать определенным правилам при решении практических задач, самостоятельно составлять алгоритм простейших действи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>линейный алгоритм).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Загадки на движение «Отгадай, где я».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4неделя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«Где, чей гараж?» Построй дом.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Развивать способность к абстрагированию, анализу, декодированию.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Рассматривание иллюстраций «Транспорт на улицах нашего города».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апрель</w:t>
      </w: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lastRenderedPageBreak/>
        <w:t>1неделя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«Разноцветные вагончики».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Учить детей находить соответствие цвета с длиной и числом.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Д/игра: «Палочка, остановись!». 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2неделя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«Бабочка» игра со счетными палочками.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Составление различных фигур из палочек и преобразование их. Развитие творчества.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Д/игра: «Доскажи и запомни». 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3неделя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 дорожки».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умений выделять и абстрагировать свойства, сравнивать предметы по самостоятельно выделенным свойствам.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Д/игра: «Придумай сам!» 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4неделя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Закрепление понятий «острый угол», «прямой угол», «тупой угол»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>Сравнение чисел 6 и7. Решение логических задач.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творческого воображения, умение анализировать, сравнивать, обобщать; закрепление навыков счета до 10. Воспитывать интерес к математике.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 xml:space="preserve"> «Где 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 xml:space="preserve"> фигуры спрятались»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май</w:t>
      </w: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1неделя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«Где спрятался Джерри».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lastRenderedPageBreak/>
        <w:t>Развитие логического мышления, умение кодировать информацию о свойствах предметов с помощью знаков символов и декодировать ее.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Дидактическая игра «Муравьи»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2неделя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«Аквариум» игра со счетными палочками.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Составление различных фигур из палочек и преобразование их. Развитие творчества.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Д/игра: Построй из геометрических фигур «Аквариум»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3неделя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Действие «сложение».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Учить находить сумму с помощью палочек разного цвета. 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(Найти палочки равные сумме фиолетовых и розовых.</w:t>
      </w:r>
      <w:proofErr w:type="gramEnd"/>
      <w:r w:rsidRPr="00B47222">
        <w:rPr>
          <w:rFonts w:ascii="Times New Roman" w:hAnsi="Times New Roman" w:cs="Times New Roman"/>
          <w:sz w:val="28"/>
          <w:szCs w:val="28"/>
        </w:rPr>
        <w:t xml:space="preserve"> Запись в цифрах 6+2=8).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Д/игра: «Сколько? Какой?»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4неделя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«Раздели блоки -3».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Развитие умений разбивать множества по трем совместимым свойствам, производить логические операции «не», «и», «или», доказательности мышления.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Д/игра с палочками Кюизенера</w:t>
      </w:r>
    </w:p>
    <w:p w:rsidR="00920469" w:rsidRDefault="00920469" w:rsidP="00920469">
      <w:pPr>
        <w:rPr>
          <w:rFonts w:ascii="Times New Roman" w:hAnsi="Times New Roman" w:cs="Times New Roman"/>
          <w:sz w:val="28"/>
          <w:szCs w:val="28"/>
        </w:rPr>
      </w:pP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</w:t>
      </w:r>
    </w:p>
    <w:p w:rsidR="00920469" w:rsidRPr="00B47222" w:rsidRDefault="00920469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Т.М.Бондаренко «Развивающие игры в ДОУ», Воронеж: ИП 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 xml:space="preserve"> С.С. 2009.</w:t>
      </w:r>
    </w:p>
    <w:p w:rsidR="008A26E1" w:rsidRDefault="008A26E1" w:rsidP="00982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F03" w:rsidRPr="00227940" w:rsidRDefault="00982F03" w:rsidP="00982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A5" w:rsidRPr="0013035C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C80FB7" w:rsidRDefault="00C80FB7" w:rsidP="00130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Организационно-педагогические условия. </w:t>
      </w:r>
    </w:p>
    <w:p w:rsidR="00982F03" w:rsidRPr="00982F03" w:rsidRDefault="00C80FB7" w:rsidP="00982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982F03" w:rsidRPr="00982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– техническая база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ноутбук;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счетные наборы;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палочки Кюизинера;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 Дьенеша;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счетных палочек;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головоломки "Колумбово яйцо";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головоломки "Танграм"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мнемотаблицы;</w:t>
      </w:r>
    </w:p>
    <w:p w:rsidR="00982F03" w:rsidRPr="00982F03" w:rsidRDefault="00982F03" w:rsidP="00982F03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</w:t>
      </w:r>
      <w:r w:rsidRPr="0098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FB7" w:rsidRPr="0084133E" w:rsidRDefault="00C80FB7" w:rsidP="00C80FB7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13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</w:t>
      </w:r>
      <w:r w:rsidRPr="0084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итература:  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Т.М.Бондаренко «Развивающие игры в ДОУ», Воронеж: ИП 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 xml:space="preserve"> С.С. 2009.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Воскобович В.В., Харько Т.Г. «Игровая технология интеллектуально-творческого развития детей дошкольного возраста 3-7 лет «Сказочные лабиринты», С-Петербург, 2003.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З.А.Михайлова «Игровые занимательные задачи для дошкольников», Просвещение, М., 1990.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Е.А.Носова, Р.Л.Непомнящая «Логика и математика для дошкольников», АКЦИДЕНТ, С-Петербург,1997.                                                                                                                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Т.Г.Харько «Методика познавательно-творческого развития дошкольников «Сказки Фиолетового леса», ДЕТСТВО-ПРЕСС, С-Петербург, 2013.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План-программа образовательной воспитательной работы в детском саду.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Под ред. З. А. Михайловой, 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>., 2000г.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Никитин Б.А. «Развивающие игры», 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>., 1996г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222">
        <w:rPr>
          <w:rFonts w:ascii="Times New Roman" w:hAnsi="Times New Roman" w:cs="Times New Roman"/>
          <w:sz w:val="28"/>
          <w:szCs w:val="28"/>
        </w:rPr>
        <w:t>Смоленцова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Пустовой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 xml:space="preserve"> О.В. «Математика до школы» 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>., 2002г.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Воскобович В.В., «Сказка о малыше Гео, Вороне Метре и Я». Воскобович В.В., Детство-Экспресс, 1996г.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222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 xml:space="preserve"> И.И. «Математика – это интересно».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lastRenderedPageBreak/>
        <w:t>Паршина Л.А. Современная технология развития умственных и творческих способностей детей с помощью игры «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>». Сборник ВОИПКРО.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 «Играя, развиваюсь». А.Н.Бурова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7222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 xml:space="preserve"> А. З. 600 игровых задач для развития логического мышления детей.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>– Ярославль, Академия развития, 1998.</w:t>
      </w:r>
    </w:p>
    <w:p w:rsidR="0013035C" w:rsidRPr="00B47222" w:rsidRDefault="0013035C" w:rsidP="0013035C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222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47222">
        <w:rPr>
          <w:rFonts w:ascii="Times New Roman" w:hAnsi="Times New Roman" w:cs="Times New Roman"/>
          <w:sz w:val="28"/>
          <w:szCs w:val="28"/>
        </w:rPr>
        <w:t xml:space="preserve"> Л. А. Дидактические игры и упражнения по </w:t>
      </w:r>
      <w:proofErr w:type="gramStart"/>
      <w:r w:rsidRPr="00B47222">
        <w:rPr>
          <w:rFonts w:ascii="Times New Roman" w:hAnsi="Times New Roman" w:cs="Times New Roman"/>
          <w:sz w:val="28"/>
          <w:szCs w:val="28"/>
        </w:rPr>
        <w:t>сенсорному</w:t>
      </w:r>
      <w:proofErr w:type="gramEnd"/>
    </w:p>
    <w:p w:rsidR="00480677" w:rsidRPr="00920469" w:rsidRDefault="0013035C" w:rsidP="00920469">
      <w:pPr>
        <w:rPr>
          <w:rFonts w:ascii="Times New Roman" w:hAnsi="Times New Roman" w:cs="Times New Roman"/>
          <w:sz w:val="28"/>
          <w:szCs w:val="28"/>
        </w:rPr>
      </w:pPr>
      <w:r w:rsidRPr="00B47222">
        <w:rPr>
          <w:rFonts w:ascii="Times New Roman" w:hAnsi="Times New Roman" w:cs="Times New Roman"/>
          <w:sz w:val="28"/>
          <w:szCs w:val="28"/>
        </w:rPr>
        <w:t xml:space="preserve"> Делай и играй. Обучающие игры, чтение и счет для детей младшего возраста.</w:t>
      </w:r>
    </w:p>
    <w:p w:rsidR="00C80FB7" w:rsidRPr="00480677" w:rsidRDefault="00C80FB7" w:rsidP="0048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806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="004806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32315C" w:rsidRPr="004806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</w:t>
      </w:r>
      <w:r w:rsidRPr="004806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план</w:t>
      </w:r>
    </w:p>
    <w:p w:rsidR="00C80FB7" w:rsidRPr="00C80FB7" w:rsidRDefault="00C80FB7" w:rsidP="00C80FB7">
      <w:pPr>
        <w:pStyle w:val="a3"/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43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1842"/>
        <w:gridCol w:w="1617"/>
        <w:gridCol w:w="1843"/>
        <w:gridCol w:w="2352"/>
      </w:tblGrid>
      <w:tr w:rsidR="00C80FB7" w:rsidRPr="00C80FB7" w:rsidTr="00C80FB7">
        <w:trPr>
          <w:trHeight w:val="1257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C80FB7" w:rsidRDefault="00C80FB7" w:rsidP="00C80F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Количество   </w:t>
            </w: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C80FB7" w:rsidRDefault="00C80FB7" w:rsidP="00C80FB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занятий в неделю.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C80FB7" w:rsidRDefault="00C80FB7" w:rsidP="00C80FB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занятий в месяц.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C80FB7" w:rsidRDefault="00C80FB7" w:rsidP="00C80FB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минут в неделю.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Default="00C80FB7" w:rsidP="00C80FB7">
            <w:pPr>
              <w:spacing w:after="0" w:line="0" w:lineRule="atLeast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Количество минут </w:t>
            </w:r>
            <w:proofErr w:type="gramStart"/>
            <w:r w:rsidRPr="00C80FB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C80FB7" w:rsidRPr="00C80FB7" w:rsidRDefault="00C80FB7" w:rsidP="00C80FB7">
            <w:pPr>
              <w:spacing w:after="0" w:line="0" w:lineRule="atLeast"/>
              <w:ind w:right="175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месяц.</w:t>
            </w:r>
          </w:p>
        </w:tc>
      </w:tr>
      <w:tr w:rsidR="00C80FB7" w:rsidRPr="00C80FB7" w:rsidTr="00C80FB7"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C80FB7" w:rsidRDefault="00C80FB7" w:rsidP="00C80F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        </w:t>
            </w:r>
            <w:r w:rsidR="0013035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8-10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C80FB7" w:rsidRDefault="00C80FB7" w:rsidP="00C80F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C80FB7" w:rsidRDefault="00C80FB7" w:rsidP="00C80F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C80FB7" w:rsidRDefault="00C80FB7" w:rsidP="00C80F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B7" w:rsidRPr="00C80FB7" w:rsidRDefault="00C80FB7" w:rsidP="00C80FB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   </w:t>
            </w:r>
            <w:r w:rsidRPr="00C80FB7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150</w:t>
            </w:r>
          </w:p>
        </w:tc>
      </w:tr>
    </w:tbl>
    <w:p w:rsidR="00480677" w:rsidRDefault="00480677" w:rsidP="0048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CA5" w:rsidRDefault="00A023E4" w:rsidP="00480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="00691CA5" w:rsidRPr="00E61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Кадры, занятые в реализации программы:</w:t>
      </w:r>
    </w:p>
    <w:p w:rsidR="00691CA5" w:rsidRDefault="00480677" w:rsidP="004806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Сухопарова М.В.</w:t>
      </w:r>
      <w:r w:rsidR="00691CA5">
        <w:rPr>
          <w:bCs/>
          <w:color w:val="000000"/>
          <w:sz w:val="28"/>
          <w:szCs w:val="28"/>
          <w:bdr w:val="none" w:sz="0" w:space="0" w:color="auto" w:frame="1"/>
        </w:rPr>
        <w:t>, п</w:t>
      </w:r>
      <w:r w:rsidR="00691CA5" w:rsidRPr="00E61B85">
        <w:rPr>
          <w:bCs/>
          <w:color w:val="000000"/>
          <w:sz w:val="28"/>
          <w:szCs w:val="28"/>
          <w:bdr w:val="none" w:sz="0" w:space="0" w:color="auto" w:frame="1"/>
        </w:rPr>
        <w:t>едагог дошколь</w:t>
      </w:r>
      <w:r w:rsidR="00691CA5">
        <w:rPr>
          <w:bCs/>
          <w:color w:val="000000"/>
          <w:sz w:val="28"/>
          <w:szCs w:val="28"/>
          <w:bdr w:val="none" w:sz="0" w:space="0" w:color="auto" w:frame="1"/>
        </w:rPr>
        <w:t>ного образовательного учр</w:t>
      </w:r>
      <w:r w:rsidR="00A16C7F">
        <w:rPr>
          <w:bCs/>
          <w:color w:val="000000"/>
          <w:sz w:val="28"/>
          <w:szCs w:val="28"/>
          <w:bdr w:val="none" w:sz="0" w:space="0" w:color="auto" w:frame="1"/>
        </w:rPr>
        <w:t xml:space="preserve">еждения МБДОУ Детский сад № 104 </w:t>
      </w:r>
      <w:r w:rsidR="00A16C7F">
        <w:rPr>
          <w:color w:val="000000"/>
          <w:sz w:val="28"/>
          <w:szCs w:val="28"/>
        </w:rPr>
        <w:t xml:space="preserve"> с 0</w:t>
      </w:r>
      <w:r>
        <w:rPr>
          <w:color w:val="000000"/>
          <w:sz w:val="28"/>
          <w:szCs w:val="28"/>
        </w:rPr>
        <w:t>2</w:t>
      </w:r>
      <w:r w:rsidR="00A16C7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="00A16C7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="00A16C7F">
        <w:rPr>
          <w:color w:val="000000"/>
          <w:sz w:val="28"/>
          <w:szCs w:val="28"/>
        </w:rPr>
        <w:t xml:space="preserve"> года.</w:t>
      </w:r>
    </w:p>
    <w:p w:rsidR="009E0BA8" w:rsidRDefault="00691CA5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Образования -</w:t>
      </w:r>
      <w:r w:rsidRPr="00A9011D">
        <w:rPr>
          <w:color w:val="000000"/>
        </w:rPr>
        <w:t xml:space="preserve"> </w:t>
      </w:r>
      <w:r w:rsidRPr="00E61B85">
        <w:rPr>
          <w:color w:val="000000"/>
        </w:rPr>
        <w:t xml:space="preserve"> </w:t>
      </w:r>
      <w:r w:rsidR="00480677">
        <w:rPr>
          <w:color w:val="000000"/>
          <w:sz w:val="28"/>
          <w:szCs w:val="28"/>
        </w:rPr>
        <w:t>среднее профессиональное</w:t>
      </w:r>
      <w:r w:rsidR="00A16C7F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480677">
        <w:rPr>
          <w:bCs/>
          <w:color w:val="000000"/>
          <w:sz w:val="28"/>
          <w:szCs w:val="28"/>
          <w:bdr w:val="none" w:sz="0" w:space="0" w:color="auto" w:frame="1"/>
        </w:rPr>
        <w:t xml:space="preserve"> специальность </w:t>
      </w:r>
      <w:proofErr w:type="gramStart"/>
      <w:r w:rsidR="00480677">
        <w:rPr>
          <w:bCs/>
          <w:color w:val="000000"/>
          <w:sz w:val="28"/>
          <w:szCs w:val="28"/>
          <w:bdr w:val="none" w:sz="0" w:space="0" w:color="auto" w:frame="1"/>
        </w:rPr>
        <w:t>-р</w:t>
      </w:r>
      <w:proofErr w:type="gramEnd"/>
      <w:r w:rsidR="00480677">
        <w:rPr>
          <w:bCs/>
          <w:color w:val="000000"/>
          <w:sz w:val="28"/>
          <w:szCs w:val="28"/>
          <w:bdr w:val="none" w:sz="0" w:space="0" w:color="auto" w:frame="1"/>
        </w:rPr>
        <w:t xml:space="preserve">уководитель творческого коллектива, преподаватель, </w:t>
      </w:r>
      <w:r w:rsidR="00A16C7F">
        <w:rPr>
          <w:bCs/>
          <w:color w:val="000000"/>
          <w:sz w:val="28"/>
          <w:szCs w:val="28"/>
          <w:bdr w:val="none" w:sz="0" w:space="0" w:color="auto" w:frame="1"/>
        </w:rPr>
        <w:t xml:space="preserve">имеет </w:t>
      </w:r>
      <w:r w:rsidR="00A16C7F">
        <w:rPr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16C7F">
        <w:rPr>
          <w:bCs/>
          <w:color w:val="000000"/>
          <w:sz w:val="28"/>
          <w:szCs w:val="28"/>
          <w:bdr w:val="none" w:sz="0" w:space="0" w:color="auto" w:frame="1"/>
        </w:rPr>
        <w:t xml:space="preserve"> квалификационную категорию.</w:t>
      </w:r>
    </w:p>
    <w:p w:rsidR="00480677" w:rsidRDefault="009E0BA8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Курсы повышения квалификации:</w:t>
      </w:r>
      <w:r w:rsidRPr="00A9011D">
        <w:rPr>
          <w:color w:val="000000"/>
          <w:sz w:val="28"/>
          <w:szCs w:val="28"/>
        </w:rPr>
        <w:t xml:space="preserve"> </w:t>
      </w:r>
    </w:p>
    <w:p w:rsidR="00480677" w:rsidRDefault="00480677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ИОО «Теория и практика дошкольного образования в условиях стандартизации» в объеме 532 часа, очно;</w:t>
      </w:r>
    </w:p>
    <w:p w:rsidR="00480677" w:rsidRDefault="00480677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АО ИОО «ФГОС ДО: информационно-коммуникационная компетентность педагога» в объеме 72 </w:t>
      </w:r>
      <w:proofErr w:type="spellStart"/>
      <w:r>
        <w:rPr>
          <w:color w:val="000000"/>
          <w:sz w:val="28"/>
          <w:szCs w:val="28"/>
        </w:rPr>
        <w:t>часа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чно</w:t>
      </w:r>
      <w:proofErr w:type="spellEnd"/>
      <w:r>
        <w:rPr>
          <w:color w:val="000000"/>
          <w:sz w:val="28"/>
          <w:szCs w:val="28"/>
        </w:rPr>
        <w:t>.</w:t>
      </w:r>
    </w:p>
    <w:p w:rsidR="00691CA5" w:rsidRDefault="00691CA5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C5938">
        <w:rPr>
          <w:bCs/>
          <w:iCs/>
          <w:color w:val="000000"/>
          <w:sz w:val="28"/>
          <w:szCs w:val="28"/>
          <w:bdr w:val="none" w:sz="0" w:space="0" w:color="auto" w:frame="1"/>
        </w:rPr>
        <w:t>Мария В</w:t>
      </w:r>
      <w:r w:rsidR="00AB2B03">
        <w:rPr>
          <w:bCs/>
          <w:iCs/>
          <w:color w:val="000000"/>
          <w:sz w:val="28"/>
          <w:szCs w:val="28"/>
          <w:bdr w:val="none" w:sz="0" w:space="0" w:color="auto" w:frame="1"/>
        </w:rPr>
        <w:t>ладими</w:t>
      </w:r>
      <w:r w:rsidRPr="00CC593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ровна  </w:t>
      </w:r>
      <w:r w:rsidRPr="00A41404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знает:</w:t>
      </w:r>
      <w:r>
        <w:rPr>
          <w:color w:val="000000"/>
          <w:sz w:val="28"/>
          <w:szCs w:val="28"/>
        </w:rPr>
        <w:t xml:space="preserve"> </w:t>
      </w:r>
    </w:p>
    <w:p w:rsidR="00691CA5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9011D">
        <w:rPr>
          <w:color w:val="000000"/>
          <w:sz w:val="28"/>
          <w:szCs w:val="28"/>
        </w:rPr>
        <w:t>особенности протекания обр</w:t>
      </w:r>
      <w:r>
        <w:rPr>
          <w:color w:val="000000"/>
          <w:sz w:val="28"/>
          <w:szCs w:val="28"/>
        </w:rPr>
        <w:t>азовательного процесса в ДОУ,</w:t>
      </w:r>
    </w:p>
    <w:p w:rsidR="00691CA5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9011D">
        <w:rPr>
          <w:color w:val="000000"/>
          <w:sz w:val="28"/>
          <w:szCs w:val="28"/>
        </w:rPr>
        <w:t>возра</w:t>
      </w:r>
      <w:r>
        <w:rPr>
          <w:color w:val="000000"/>
          <w:sz w:val="28"/>
          <w:szCs w:val="28"/>
        </w:rPr>
        <w:t xml:space="preserve">стные особенности дошкольников, </w:t>
      </w:r>
    </w:p>
    <w:p w:rsidR="00691CA5" w:rsidRPr="00A16C7F" w:rsidRDefault="00A16C7F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развития</w:t>
      </w:r>
      <w:r w:rsidR="00691CA5" w:rsidRPr="00A9011D">
        <w:rPr>
          <w:color w:val="000000"/>
          <w:sz w:val="28"/>
          <w:szCs w:val="28"/>
        </w:rPr>
        <w:t xml:space="preserve"> познавательной сферы (внимания, памяти, </w:t>
      </w:r>
      <w:r w:rsidR="00691CA5">
        <w:rPr>
          <w:color w:val="000000"/>
          <w:sz w:val="28"/>
          <w:szCs w:val="28"/>
        </w:rPr>
        <w:t>мышления, речи)</w:t>
      </w:r>
      <w:r>
        <w:rPr>
          <w:color w:val="000000"/>
          <w:sz w:val="28"/>
          <w:szCs w:val="28"/>
        </w:rPr>
        <w:t xml:space="preserve"> воспитанников</w:t>
      </w:r>
      <w:r w:rsidR="00691CA5">
        <w:rPr>
          <w:color w:val="000000"/>
          <w:sz w:val="28"/>
          <w:szCs w:val="28"/>
        </w:rPr>
        <w:t xml:space="preserve">, </w:t>
      </w:r>
    </w:p>
    <w:p w:rsidR="00AD4263" w:rsidRDefault="00480677" w:rsidP="00A023E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0677">
        <w:rPr>
          <w:b/>
          <w:bCs/>
          <w:color w:val="000000"/>
          <w:sz w:val="28"/>
          <w:szCs w:val="28"/>
        </w:rPr>
        <w:t>организовывает</w:t>
      </w:r>
      <w:r w:rsidR="00691CA5" w:rsidRPr="00A16C7F">
        <w:rPr>
          <w:b/>
          <w:color w:val="000000"/>
          <w:sz w:val="28"/>
          <w:szCs w:val="28"/>
        </w:rPr>
        <w:t>:</w:t>
      </w:r>
      <w:r w:rsidR="00691CA5" w:rsidRPr="00A16C7F">
        <w:rPr>
          <w:color w:val="000000"/>
          <w:sz w:val="28"/>
          <w:szCs w:val="28"/>
        </w:rPr>
        <w:t xml:space="preserve"> </w:t>
      </w:r>
    </w:p>
    <w:p w:rsidR="00AD4263" w:rsidRDefault="00691CA5" w:rsidP="00A023E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AD4263">
        <w:rPr>
          <w:color w:val="000000"/>
          <w:sz w:val="28"/>
          <w:szCs w:val="28"/>
        </w:rPr>
        <w:t>различные </w:t>
      </w:r>
      <w:r w:rsidRPr="00AD4263">
        <w:rPr>
          <w:color w:val="000000"/>
          <w:sz w:val="28"/>
          <w:szCs w:val="28"/>
          <w:bdr w:val="none" w:sz="0" w:space="0" w:color="auto" w:frame="1"/>
        </w:rPr>
        <w:t>виды деятельности</w:t>
      </w:r>
      <w:r w:rsidRPr="00AD4263">
        <w:rPr>
          <w:color w:val="000000"/>
          <w:sz w:val="28"/>
          <w:szCs w:val="28"/>
        </w:rPr>
        <w:t>: игровую, учебную, предметную, продуктивную, культурно-досуговую.</w:t>
      </w:r>
    </w:p>
    <w:p w:rsidR="00D43E77" w:rsidRDefault="00D43E77" w:rsidP="00A02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E77" w:rsidRPr="00057FA5" w:rsidRDefault="00D43E77" w:rsidP="008538A4">
      <w:pPr>
        <w:jc w:val="right"/>
        <w:rPr>
          <w:rFonts w:ascii="Times New Roman" w:hAnsi="Times New Roman" w:cs="Times New Roman"/>
        </w:rPr>
      </w:pPr>
    </w:p>
    <w:sectPr w:rsidR="00D43E77" w:rsidRPr="00057FA5" w:rsidSect="0005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342"/>
    <w:multiLevelType w:val="hybridMultilevel"/>
    <w:tmpl w:val="E3C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6E1D"/>
    <w:multiLevelType w:val="multilevel"/>
    <w:tmpl w:val="1BF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D6E4A"/>
    <w:multiLevelType w:val="hybridMultilevel"/>
    <w:tmpl w:val="174E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EF2"/>
    <w:multiLevelType w:val="hybridMultilevel"/>
    <w:tmpl w:val="F12E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247E2"/>
    <w:multiLevelType w:val="multilevel"/>
    <w:tmpl w:val="D4D8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C7161"/>
    <w:multiLevelType w:val="hybridMultilevel"/>
    <w:tmpl w:val="D43C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34998"/>
    <w:multiLevelType w:val="hybridMultilevel"/>
    <w:tmpl w:val="20909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D13796"/>
    <w:multiLevelType w:val="multilevel"/>
    <w:tmpl w:val="495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D3419"/>
    <w:multiLevelType w:val="multilevel"/>
    <w:tmpl w:val="A6823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0193E"/>
    <w:multiLevelType w:val="multilevel"/>
    <w:tmpl w:val="424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F5B5C"/>
    <w:multiLevelType w:val="hybridMultilevel"/>
    <w:tmpl w:val="4C641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636C1"/>
    <w:multiLevelType w:val="hybridMultilevel"/>
    <w:tmpl w:val="6D5E15C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6315784B"/>
    <w:multiLevelType w:val="multilevel"/>
    <w:tmpl w:val="648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A0531"/>
    <w:multiLevelType w:val="multilevel"/>
    <w:tmpl w:val="9A0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33A7F"/>
    <w:multiLevelType w:val="multilevel"/>
    <w:tmpl w:val="C1E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A2FAB"/>
    <w:multiLevelType w:val="hybridMultilevel"/>
    <w:tmpl w:val="BE7061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F4BA8"/>
    <w:multiLevelType w:val="hybridMultilevel"/>
    <w:tmpl w:val="7CEA9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FA5"/>
    <w:rsid w:val="00057FA5"/>
    <w:rsid w:val="000B207A"/>
    <w:rsid w:val="000C611C"/>
    <w:rsid w:val="000C78D1"/>
    <w:rsid w:val="0013035C"/>
    <w:rsid w:val="0019182C"/>
    <w:rsid w:val="00196843"/>
    <w:rsid w:val="001B02EB"/>
    <w:rsid w:val="001F5951"/>
    <w:rsid w:val="0022166E"/>
    <w:rsid w:val="00227940"/>
    <w:rsid w:val="0024569C"/>
    <w:rsid w:val="00272259"/>
    <w:rsid w:val="00276C91"/>
    <w:rsid w:val="002859BD"/>
    <w:rsid w:val="002E7B22"/>
    <w:rsid w:val="003070E0"/>
    <w:rsid w:val="003113F9"/>
    <w:rsid w:val="0032315C"/>
    <w:rsid w:val="00327370"/>
    <w:rsid w:val="003A452F"/>
    <w:rsid w:val="00480677"/>
    <w:rsid w:val="004E1081"/>
    <w:rsid w:val="004F607B"/>
    <w:rsid w:val="00525183"/>
    <w:rsid w:val="00581B6C"/>
    <w:rsid w:val="005B3F43"/>
    <w:rsid w:val="005F3312"/>
    <w:rsid w:val="00625773"/>
    <w:rsid w:val="00674770"/>
    <w:rsid w:val="00691CA5"/>
    <w:rsid w:val="006936C5"/>
    <w:rsid w:val="006A0125"/>
    <w:rsid w:val="006F07A2"/>
    <w:rsid w:val="006F085A"/>
    <w:rsid w:val="007138F9"/>
    <w:rsid w:val="00737B34"/>
    <w:rsid w:val="00766296"/>
    <w:rsid w:val="00786AE9"/>
    <w:rsid w:val="007920A9"/>
    <w:rsid w:val="007F5F70"/>
    <w:rsid w:val="00804416"/>
    <w:rsid w:val="0084133E"/>
    <w:rsid w:val="008502F0"/>
    <w:rsid w:val="008538A4"/>
    <w:rsid w:val="008628CA"/>
    <w:rsid w:val="008666D8"/>
    <w:rsid w:val="00877EDA"/>
    <w:rsid w:val="008824A2"/>
    <w:rsid w:val="008A05F0"/>
    <w:rsid w:val="008A26E1"/>
    <w:rsid w:val="008C2CB1"/>
    <w:rsid w:val="00906B43"/>
    <w:rsid w:val="00910274"/>
    <w:rsid w:val="00920469"/>
    <w:rsid w:val="009478C8"/>
    <w:rsid w:val="00961FC0"/>
    <w:rsid w:val="00982F03"/>
    <w:rsid w:val="00993BAB"/>
    <w:rsid w:val="00996B9B"/>
    <w:rsid w:val="009C4B8F"/>
    <w:rsid w:val="009E0BA8"/>
    <w:rsid w:val="00A023E4"/>
    <w:rsid w:val="00A1008C"/>
    <w:rsid w:val="00A117E9"/>
    <w:rsid w:val="00A1284E"/>
    <w:rsid w:val="00A16C7F"/>
    <w:rsid w:val="00A41404"/>
    <w:rsid w:val="00A6133F"/>
    <w:rsid w:val="00A8201B"/>
    <w:rsid w:val="00A9011D"/>
    <w:rsid w:val="00AB2B03"/>
    <w:rsid w:val="00AB2E0C"/>
    <w:rsid w:val="00AD4263"/>
    <w:rsid w:val="00B45B18"/>
    <w:rsid w:val="00BB1A99"/>
    <w:rsid w:val="00C80FB7"/>
    <w:rsid w:val="00CC4A75"/>
    <w:rsid w:val="00CC5938"/>
    <w:rsid w:val="00CF54B5"/>
    <w:rsid w:val="00D43E77"/>
    <w:rsid w:val="00DB7C63"/>
    <w:rsid w:val="00DC23B0"/>
    <w:rsid w:val="00E269F2"/>
    <w:rsid w:val="00E61B85"/>
    <w:rsid w:val="00E66EF2"/>
    <w:rsid w:val="00E82D4E"/>
    <w:rsid w:val="00E83F0A"/>
    <w:rsid w:val="00EB47EF"/>
    <w:rsid w:val="00F11EA5"/>
    <w:rsid w:val="00F20462"/>
    <w:rsid w:val="00F2798B"/>
    <w:rsid w:val="00F632AE"/>
    <w:rsid w:val="00F64506"/>
    <w:rsid w:val="00FD0769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1B85"/>
    <w:rPr>
      <w:color w:val="0000FF"/>
      <w:u w:val="single"/>
    </w:rPr>
  </w:style>
  <w:style w:type="table" w:styleId="a6">
    <w:name w:val="Table Grid"/>
    <w:basedOn w:val="a1"/>
    <w:uiPriority w:val="59"/>
    <w:rsid w:val="006A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770"/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20462"/>
  </w:style>
  <w:style w:type="character" w:customStyle="1" w:styleId="c4">
    <w:name w:val="c4"/>
    <w:basedOn w:val="a0"/>
    <w:rsid w:val="00F20462"/>
  </w:style>
  <w:style w:type="character" w:customStyle="1" w:styleId="c3">
    <w:name w:val="c3"/>
    <w:basedOn w:val="a0"/>
    <w:rsid w:val="00F20462"/>
  </w:style>
  <w:style w:type="paragraph" w:customStyle="1" w:styleId="c11">
    <w:name w:val="c11"/>
    <w:basedOn w:val="a"/>
    <w:rsid w:val="00F2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E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8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80FB7"/>
  </w:style>
  <w:style w:type="character" w:customStyle="1" w:styleId="c2">
    <w:name w:val="c2"/>
    <w:basedOn w:val="a0"/>
    <w:rsid w:val="00C80FB7"/>
  </w:style>
  <w:style w:type="character" w:customStyle="1" w:styleId="c16">
    <w:name w:val="c16"/>
    <w:basedOn w:val="a0"/>
    <w:rsid w:val="00C80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6617-164D-4466-BE21-F9C26C71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Росточек</cp:lastModifiedBy>
  <cp:revision>9</cp:revision>
  <cp:lastPrinted>2021-05-13T12:01:00Z</cp:lastPrinted>
  <dcterms:created xsi:type="dcterms:W3CDTF">2020-01-13T17:37:00Z</dcterms:created>
  <dcterms:modified xsi:type="dcterms:W3CDTF">2021-05-13T13:44:00Z</dcterms:modified>
</cp:coreProperties>
</file>